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Style w:val="cat-Addressgrp-0rplc-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21 мая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№4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>
        <w:rPr>
          <w:rFonts w:ascii="Times New Roman" w:eastAsia="Times New Roman" w:hAnsi="Times New Roman" w:cs="Times New Roman"/>
          <w:b/>
          <w:bCs/>
        </w:rPr>
        <w:t>№5-</w:t>
      </w:r>
      <w:r>
        <w:rPr>
          <w:rFonts w:ascii="Times New Roman" w:eastAsia="Times New Roman" w:hAnsi="Times New Roman" w:cs="Times New Roman"/>
          <w:b/>
          <w:bCs/>
        </w:rPr>
        <w:t>351</w:t>
      </w:r>
      <w:r>
        <w:rPr>
          <w:rFonts w:ascii="Times New Roman" w:eastAsia="Times New Roman" w:hAnsi="Times New Roman" w:cs="Times New Roman"/>
          <w:b/>
          <w:bCs/>
        </w:rPr>
        <w:t>-280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</w:rPr>
        <w:t xml:space="preserve">Викторова </w:t>
      </w:r>
      <w:r>
        <w:rPr>
          <w:rStyle w:val="cat-UserDefinedgrp-30rplc-5"/>
          <w:rFonts w:ascii="Times New Roman" w:eastAsia="Times New Roman" w:hAnsi="Times New Roman" w:cs="Times New Roman"/>
          <w:b/>
          <w:bCs/>
        </w:rPr>
        <w:t>...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Style w:val="cat-ExternalSystemDefinedgrp-28rplc-6"/>
          <w:rFonts w:ascii="Times New Roman" w:eastAsia="Times New Roman" w:hAnsi="Times New Roman" w:cs="Times New Roman"/>
        </w:rPr>
        <w:t>...</w:t>
      </w:r>
      <w:r>
        <w:rPr>
          <w:rStyle w:val="cat-PassportDatagrp-19rplc-7"/>
          <w:rFonts w:ascii="Times New Roman" w:eastAsia="Times New Roman" w:hAnsi="Times New Roman" w:cs="Times New Roman"/>
        </w:rPr>
        <w:t>паспортные данные</w:t>
      </w:r>
      <w:r>
        <w:rPr>
          <w:rStyle w:val="cat-Addressgrp-2rplc-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областти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гражданина РФ, </w:t>
      </w:r>
      <w:r>
        <w:rPr>
          <w:rStyle w:val="cat-PassportDatagrp-20rplc-9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27rplc-10"/>
          <w:rFonts w:ascii="Times New Roman" w:eastAsia="Times New Roman" w:hAnsi="Times New Roman" w:cs="Times New Roman"/>
        </w:rPr>
        <w:t>...</w:t>
      </w:r>
      <w:r>
        <w:rPr>
          <w:rStyle w:val="cat-ExternalSystemDefinedgrp-29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адрес фактического проживания: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3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709"/>
        <w:jc w:val="both"/>
      </w:pPr>
      <w:r>
        <w:rPr>
          <w:rStyle w:val="cat-FIOgrp-15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проживая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4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получив постановление по делу об ад</w:t>
      </w:r>
      <w:r>
        <w:rPr>
          <w:rFonts w:ascii="Times New Roman" w:eastAsia="Times New Roman" w:hAnsi="Times New Roman" w:cs="Times New Roman"/>
        </w:rPr>
        <w:t>министративном правонарушении №</w:t>
      </w:r>
      <w:r>
        <w:rPr>
          <w:rFonts w:ascii="Times New Roman" w:eastAsia="Times New Roman" w:hAnsi="Times New Roman" w:cs="Times New Roman"/>
        </w:rPr>
        <w:t>1881058625</w:t>
      </w:r>
      <w:r>
        <w:rPr>
          <w:rFonts w:ascii="Times New Roman" w:eastAsia="Times New Roman" w:hAnsi="Times New Roman" w:cs="Times New Roman"/>
        </w:rPr>
        <w:t>1229022478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29.12.2025</w:t>
      </w:r>
      <w:r>
        <w:rPr>
          <w:rFonts w:ascii="Times New Roman" w:eastAsia="Times New Roman" w:hAnsi="Times New Roman" w:cs="Times New Roman"/>
        </w:rPr>
        <w:t>, согласно которого ему было назначено административное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Style w:val="cat-Sumgrp-18rplc-16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 (постановление вступило в законную силу </w:t>
      </w:r>
      <w:r>
        <w:rPr>
          <w:rFonts w:ascii="Times New Roman" w:eastAsia="Times New Roman" w:hAnsi="Times New Roman" w:cs="Times New Roman"/>
        </w:rPr>
        <w:t>13.01.2026</w:t>
      </w:r>
      <w:r>
        <w:rPr>
          <w:rFonts w:ascii="Times New Roman" w:eastAsia="Times New Roman" w:hAnsi="Times New Roman" w:cs="Times New Roman"/>
        </w:rPr>
        <w:t xml:space="preserve">), </w:t>
      </w:r>
      <w:r>
        <w:rPr>
          <w:rFonts w:ascii="Times New Roman" w:eastAsia="Times New Roman" w:hAnsi="Times New Roman" w:cs="Times New Roman"/>
        </w:rPr>
        <w:t>в срок до 17.03.2026</w:t>
      </w:r>
      <w:r>
        <w:rPr>
          <w:rFonts w:ascii="Times New Roman" w:eastAsia="Times New Roman" w:hAnsi="Times New Roman" w:cs="Times New Roman"/>
        </w:rPr>
        <w:t xml:space="preserve"> (00:01</w:t>
      </w:r>
      <w:r>
        <w:rPr>
          <w:rFonts w:ascii="Times New Roman" w:eastAsia="Times New Roman" w:hAnsi="Times New Roman" w:cs="Times New Roman"/>
        </w:rPr>
        <w:t xml:space="preserve"> час.</w:t>
      </w:r>
      <w:r>
        <w:rPr>
          <w:rFonts w:ascii="Times New Roman" w:eastAsia="Times New Roman" w:hAnsi="Times New Roman" w:cs="Times New Roman"/>
        </w:rPr>
        <w:t>) не уплатил указанный штраф в установленный законом шестидесятидневный срок.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Style w:val="cat-FIOgrp-15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>
        <w:rPr>
          <w:rFonts w:ascii="Times New Roman" w:eastAsia="Times New Roman" w:hAnsi="Times New Roman" w:cs="Times New Roman"/>
        </w:rPr>
        <w:t>неявки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</w:rPr>
        <w:t>и,</w:t>
      </w:r>
      <w:r>
        <w:rPr>
          <w:rFonts w:ascii="Times New Roman" w:eastAsia="Times New Roman" w:hAnsi="Times New Roman" w:cs="Times New Roman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5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188108862609200</w:t>
      </w:r>
      <w:r>
        <w:rPr>
          <w:rFonts w:ascii="Times New Roman" w:eastAsia="Times New Roman" w:hAnsi="Times New Roman" w:cs="Times New Roman"/>
        </w:rPr>
        <w:t>26397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>.04.2026</w:t>
      </w:r>
      <w:r>
        <w:rPr>
          <w:rFonts w:ascii="Times New Roman" w:eastAsia="Times New Roman" w:hAnsi="Times New Roman" w:cs="Times New Roman"/>
        </w:rPr>
        <w:t xml:space="preserve">; копией постановления о наложении административного штрафа от </w:t>
      </w:r>
      <w:r>
        <w:rPr>
          <w:rFonts w:ascii="Times New Roman" w:eastAsia="Times New Roman" w:hAnsi="Times New Roman" w:cs="Times New Roman"/>
        </w:rPr>
        <w:t>29.12.2025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выпиской из ГИС ГМП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 отсутствии оплаты штрафа </w:t>
      </w:r>
      <w:r>
        <w:rPr>
          <w:rStyle w:val="cat-FIOgrp-15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установленный законом срок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Style w:val="cat-FIOgrp-16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его действия по факту неуплаты штрафа в установленный законом срок нашли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Style w:val="cat-FIOgrp-15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ч.1 ст.20.25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29.5, 29.6, 29.10 КоАП РФ,</w:t>
      </w: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4rplc-27"/>
          <w:rFonts w:ascii="Times New Roman" w:eastAsia="Times New Roman" w:hAnsi="Times New Roman" w:cs="Times New Roman"/>
          <w:b/>
          <w:bCs/>
        </w:rPr>
        <w:t>фио</w:t>
      </w:r>
      <w:r>
        <w:rPr>
          <w:rStyle w:val="cat-UserDefinedgrp-30rplc-28"/>
          <w:rFonts w:ascii="Times New Roman" w:eastAsia="Times New Roman" w:hAnsi="Times New Roman" w:cs="Times New Roman"/>
          <w:b/>
          <w:bCs/>
        </w:rPr>
        <w:t>...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одной тысячи пятисот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</w:t>
      </w:r>
      <w:r>
        <w:rPr>
          <w:rFonts w:ascii="Times New Roman" w:eastAsia="Times New Roman" w:hAnsi="Times New Roman" w:cs="Times New Roman"/>
        </w:rPr>
        <w:t xml:space="preserve">обжаловано и опротестовано в Ханты-Мансийский районный суд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реквизитам: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</w:t>
      </w:r>
      <w:r>
        <w:rPr>
          <w:rStyle w:val="cat-Addressgrp-5rplc-29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(Департамент административного обеспечения </w:t>
      </w:r>
      <w:r>
        <w:rPr>
          <w:rStyle w:val="cat-Addressgrp-1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адрес: 628006, ХМАО-Югра, </w:t>
      </w:r>
      <w:r>
        <w:rPr>
          <w:rStyle w:val="cat-Addressgrp-6rplc-3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04872D08080)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Банк: ОКЦ № 8 Уральского ГУ Банка России//УФК по </w:t>
      </w:r>
      <w:r>
        <w:rPr>
          <w:rStyle w:val="cat-Addressgrp-7rplc-33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Номер счета: 03100643000000018700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Банковский счет: 40102810245370000007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БИК: 007162163 ОКТМО: 71871000 ИНН: 8601073664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КПП: 860101001 КБК 72011601203019000140</w:t>
      </w:r>
      <w:r>
        <w:rPr>
          <w:rFonts w:ascii="Times New Roman" w:eastAsia="Times New Roman" w:hAnsi="Times New Roman" w:cs="Times New Roman"/>
        </w:rPr>
        <w:t xml:space="preserve">          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0412365400805003512620138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Style w:val="cat-FIOgrp-17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3rplc-3">
    <w:name w:val="cat-FIO grp-13 rplc-3"/>
    <w:basedOn w:val="DefaultParagraphFont"/>
  </w:style>
  <w:style w:type="character" w:customStyle="1" w:styleId="cat-UserDefinedgrp-30rplc-5">
    <w:name w:val="cat-UserDefined grp-30 rplc-5"/>
    <w:basedOn w:val="DefaultParagraphFont"/>
  </w:style>
  <w:style w:type="character" w:customStyle="1" w:styleId="cat-ExternalSystemDefinedgrp-28rplc-6">
    <w:name w:val="cat-ExternalSystemDefined grp-28 rplc-6"/>
    <w:basedOn w:val="DefaultParagraphFont"/>
  </w:style>
  <w:style w:type="character" w:customStyle="1" w:styleId="cat-PassportDatagrp-19rplc-7">
    <w:name w:val="cat-PassportData grp-19 rplc-7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PassportDatagrp-20rplc-9">
    <w:name w:val="cat-PassportData grp-20 rplc-9"/>
    <w:basedOn w:val="DefaultParagraphFont"/>
  </w:style>
  <w:style w:type="character" w:customStyle="1" w:styleId="cat-ExternalSystemDefinedgrp-27rplc-10">
    <w:name w:val="cat-ExternalSystemDefined grp-27 rplc-10"/>
    <w:basedOn w:val="DefaultParagraphFont"/>
  </w:style>
  <w:style w:type="character" w:customStyle="1" w:styleId="cat-ExternalSystemDefinedgrp-29rplc-11">
    <w:name w:val="cat-ExternalSystemDefined grp-29 rplc-11"/>
    <w:basedOn w:val="DefaultParagraphFont"/>
  </w:style>
  <w:style w:type="character" w:customStyle="1" w:styleId="cat-Addressgrp-3rplc-12">
    <w:name w:val="cat-Address grp-3 rplc-12"/>
    <w:basedOn w:val="DefaultParagraphFont"/>
  </w:style>
  <w:style w:type="character" w:customStyle="1" w:styleId="cat-FIOgrp-15rplc-13">
    <w:name w:val="cat-FIO grp-15 rplc-13"/>
    <w:basedOn w:val="DefaultParagraphFont"/>
  </w:style>
  <w:style w:type="character" w:customStyle="1" w:styleId="cat-Addressgrp-4rplc-14">
    <w:name w:val="cat-Address grp-4 rplc-14"/>
    <w:basedOn w:val="DefaultParagraphFont"/>
  </w:style>
  <w:style w:type="character" w:customStyle="1" w:styleId="cat-Sumgrp-18rplc-16">
    <w:name w:val="cat-Sum grp-18 rplc-16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FIOgrp-15rplc-24">
    <w:name w:val="cat-FIO grp-15 rplc-24"/>
    <w:basedOn w:val="DefaultParagraphFont"/>
  </w:style>
  <w:style w:type="character" w:customStyle="1" w:styleId="cat-FIOgrp-16rplc-25">
    <w:name w:val="cat-FIO grp-16 rplc-25"/>
    <w:basedOn w:val="DefaultParagraphFont"/>
  </w:style>
  <w:style w:type="character" w:customStyle="1" w:styleId="cat-FIOgrp-15rplc-26">
    <w:name w:val="cat-FIO grp-15 rplc-26"/>
    <w:basedOn w:val="DefaultParagraphFont"/>
  </w:style>
  <w:style w:type="character" w:customStyle="1" w:styleId="cat-FIOgrp-14rplc-27">
    <w:name w:val="cat-FIO grp-14 rplc-27"/>
    <w:basedOn w:val="DefaultParagraphFont"/>
  </w:style>
  <w:style w:type="character" w:customStyle="1" w:styleId="cat-UserDefinedgrp-30rplc-28">
    <w:name w:val="cat-UserDefined grp-30 rplc-28"/>
    <w:basedOn w:val="DefaultParagraphFont"/>
  </w:style>
  <w:style w:type="character" w:customStyle="1" w:styleId="cat-Addressgrp-5rplc-29">
    <w:name w:val="cat-Address grp-5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Addressgrp-7rplc-33">
    <w:name w:val="cat-Address grp-7 rplc-33"/>
    <w:basedOn w:val="DefaultParagraphFont"/>
  </w:style>
  <w:style w:type="character" w:customStyle="1" w:styleId="cat-FIOgrp-17rplc-38">
    <w:name w:val="cat-FIO grp-17 rplc-38"/>
    <w:basedOn w:val="DefaultParagraphFont"/>
  </w:style>
  <w:style w:type="character" w:customStyle="1" w:styleId="cat-FIOgrp-17rplc-39">
    <w:name w:val="cat-FIO grp-17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